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A8" w:rsidRDefault="00C176A8" w:rsidP="00C176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176A8" w:rsidTr="00C176A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NHÂN DÂN 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ỘNG HÒA XÃ HỘI CHỦ NGHĨA VIỆT NAM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--------------</w:t>
            </w:r>
          </w:p>
        </w:tc>
      </w:tr>
      <w:tr w:rsidR="00C176A8" w:rsidTr="00C176A8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ố:............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…, ngày … tháng … năm …</w:t>
            </w:r>
          </w:p>
        </w:tc>
      </w:tr>
    </w:tbl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 </w:t>
      </w:r>
    </w:p>
    <w:p w:rsidR="00C176A8" w:rsidRDefault="00C176A8" w:rsidP="00C17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QUY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ẾT ĐỊNH</w:t>
      </w:r>
    </w:p>
    <w:p w:rsidR="00C176A8" w:rsidRDefault="00C176A8" w:rsidP="00C17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ề việc kiểm đếm bắt buộc</w:t>
      </w:r>
    </w:p>
    <w:p w:rsidR="00C176A8" w:rsidRDefault="00C176A8" w:rsidP="00C17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Ủ TỊCH ỦY BAN NHÂN DÂN...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Luật ……………………………………………………………………………..;</w:t>
      </w:r>
    </w:p>
    <w:p w:rsidR="00C176A8" w:rsidRDefault="00C176A8" w:rsidP="00C176A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 </w:t>
      </w:r>
      <w:bookmarkStart w:id="1" w:name="tvpllink_spowirtlzs_15"/>
      <w:r w:rsidRPr="00482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Luật Đất đai</w:t>
      </w:r>
      <w:bookmarkEnd w:id="1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………………………………………………………………………;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Nghị định ..............................................................................................;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Căn 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ứ Thông báo ........................................................................................;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"/>
        </w:rPr>
        <w:t>Xét đ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ề nghị của.... tại Tờ trình số... ngày... tháng... năm ...,</w:t>
      </w:r>
    </w:p>
    <w:p w:rsidR="00C176A8" w:rsidRDefault="00C176A8" w:rsidP="00C176A8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QUY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ẾT ĐỊNH: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Điều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Áp dụng biện pháp kiểm đếm bắt buộc đối với trường hợp sau: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Tên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chức/Họ và tên: ……………………………………………………………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thường trú: ……………………………………………………………………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ịa chỉ nơi ở hiện nay: ……………………………………………………………..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ố điện thoại: ………………………………………………………………………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ện tích đất dự kiến thu hồi: ………………………………………………………..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ửa đất số ..., thuộc tờ bản đồ số ... tại xã/phường/thị trấn ……………………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- Lý do: …………………………………………………………………………………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ời gian thực hiện kiểm đếm bắt buộc từ ngày ... tháng ... năm... đến ngày ... tháng ... năm ...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Điều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1. Quyết định này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có hiệu lực kể từ ngày ... tháng ... năm ...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Ủy ban nhân dân xã/phường/thị trấn ... có trách nhiệm giao quyết định này cho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 và niêm yết công khai quyết định này tại trụ sở Ủy ban nhân dân xã/phường/thị trấn ..., địa điểm sinh hoạt chung của khu dân cư ...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3. Giao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… tri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ển khai thực hiện kiểm đếm bắt buộc theo quy định của pháp luật.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... và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... 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ịu trách nhiệm thi hành quyết định này./.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176A8" w:rsidTr="00C176A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t> </w:t>
            </w:r>
          </w:p>
          <w:p w:rsidR="00C176A8" w:rsidRDefault="00C176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"/>
              </w:rPr>
              <w:t>Nơi nh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ận:</w:t>
            </w:r>
          </w:p>
        </w:tc>
        <w:tc>
          <w:tcPr>
            <w:tcW w:w="2500" w:type="pct"/>
            <w:shd w:val="clear" w:color="auto" w:fill="FFFFFF"/>
            <w:hideMark/>
          </w:tcPr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 TỊCH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"/>
              </w:rPr>
              <w:t>(Ký và ghi rõ h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ọ tên, đóng dấu)</w:t>
            </w:r>
          </w:p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76A8" w:rsidRDefault="00C176A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C176A8" w:rsidRDefault="00C176A8" w:rsidP="00C176A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_____________________________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1 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tên ngư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ời có đất thu hồi hoặc chủ sở hữu tài sản gắn liền với đất.</w:t>
      </w:r>
    </w:p>
    <w:p w:rsidR="00C176A8" w:rsidRDefault="00C176A8" w:rsidP="00C176A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"/>
        </w:rPr>
        <w:t>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t>Ghi tên cơ quan,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ổ chức được giao nhiệm vụ.</w:t>
      </w:r>
    </w:p>
    <w:p w:rsidR="001D7961" w:rsidRDefault="001D7961"/>
    <w:sectPr w:rsidR="001D7961" w:rsidSect="0093260B">
      <w:footerReference w:type="default" r:id="rId6"/>
      <w:pgSz w:w="12240" w:h="15840"/>
      <w:pgMar w:top="450" w:right="1440" w:bottom="990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9B" w:rsidRDefault="00BC349B" w:rsidP="0093260B">
      <w:pPr>
        <w:spacing w:after="0" w:line="240" w:lineRule="auto"/>
      </w:pPr>
      <w:r>
        <w:separator/>
      </w:r>
    </w:p>
  </w:endnote>
  <w:endnote w:type="continuationSeparator" w:id="0">
    <w:p w:rsidR="00BC349B" w:rsidRDefault="00BC349B" w:rsidP="0093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0B" w:rsidRPr="0093260B" w:rsidRDefault="0093260B">
    <w:pPr>
      <w:pStyle w:val="Footer"/>
      <w:rPr>
        <w:i/>
        <w:color w:val="D9D9D9" w:themeColor="background1" w:themeShade="D9"/>
        <w:sz w:val="20"/>
        <w:szCs w:val="20"/>
      </w:rPr>
    </w:pPr>
    <w:r w:rsidRPr="00FC6E02">
      <w:rPr>
        <w:i/>
        <w:color w:val="D9D9D9" w:themeColor="background1" w:themeShade="D9"/>
        <w:sz w:val="20"/>
        <w:szCs w:val="20"/>
      </w:rPr>
      <w:t xml:space="preserve">Luatsubaoho.com </w:t>
    </w:r>
    <w:hyperlink r:id="rId1" w:history="1">
      <w:r w:rsidRPr="00FC6E02">
        <w:rPr>
          <w:rStyle w:val="Hyperlink"/>
          <w:i/>
          <w:color w:val="D9D9D9" w:themeColor="background1" w:themeShade="D9"/>
          <w:sz w:val="20"/>
          <w:szCs w:val="20"/>
          <w:u w:val="none"/>
        </w:rPr>
        <w:t>Tư vấn luật đất đai</w:t>
      </w:r>
    </w:hyperlink>
  </w:p>
  <w:p w:rsidR="0093260B" w:rsidRDefault="00932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9B" w:rsidRDefault="00BC349B" w:rsidP="0093260B">
      <w:pPr>
        <w:spacing w:after="0" w:line="240" w:lineRule="auto"/>
      </w:pPr>
      <w:r>
        <w:separator/>
      </w:r>
    </w:p>
  </w:footnote>
  <w:footnote w:type="continuationSeparator" w:id="0">
    <w:p w:rsidR="00BC349B" w:rsidRDefault="00BC349B" w:rsidP="00932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A8"/>
    <w:rsid w:val="001D7961"/>
    <w:rsid w:val="00482953"/>
    <w:rsid w:val="0093260B"/>
    <w:rsid w:val="00BC349B"/>
    <w:rsid w:val="00C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62A96"/>
  <w15:chartTrackingRefBased/>
  <w15:docId w15:val="{C8EBE85C-22F3-4551-814D-CE77B88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0B"/>
  </w:style>
  <w:style w:type="paragraph" w:styleId="Footer">
    <w:name w:val="footer"/>
    <w:basedOn w:val="Normal"/>
    <w:link w:val="FooterChar"/>
    <w:uiPriority w:val="99"/>
    <w:unhideWhenUsed/>
    <w:rsid w:val="0093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uatsubaoho.com/phapluat/tu-van-luat-dat-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LS Anh</cp:lastModifiedBy>
  <cp:revision>3</cp:revision>
  <dcterms:created xsi:type="dcterms:W3CDTF">2024-08-12T02:23:00Z</dcterms:created>
  <dcterms:modified xsi:type="dcterms:W3CDTF">2024-08-22T02:34:00Z</dcterms:modified>
</cp:coreProperties>
</file>